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2F40" w14:textId="77777777" w:rsidR="007E6651" w:rsidRPr="007E6651" w:rsidRDefault="007E6651" w:rsidP="007E6651">
      <w:pPr>
        <w:jc w:val="center"/>
        <w:rPr>
          <w:b/>
        </w:rPr>
      </w:pPr>
      <w:r w:rsidRPr="007E6651">
        <w:rPr>
          <w:b/>
        </w:rPr>
        <w:t>Registrace recyklačních závodů a zpracovatelů recyklovaných plastů</w:t>
      </w:r>
    </w:p>
    <w:p w14:paraId="30779D1E" w14:textId="77777777" w:rsidR="007E6651" w:rsidRPr="00194FE2" w:rsidRDefault="007E6651" w:rsidP="007E6651"/>
    <w:p w14:paraId="77D34CE8" w14:textId="77777777" w:rsidR="007E6651" w:rsidRPr="00194FE2" w:rsidRDefault="007E6651" w:rsidP="007E6651">
      <w:pPr>
        <w:jc w:val="center"/>
      </w:pPr>
      <w:r w:rsidRPr="00194FE2">
        <w:t xml:space="preserve">podle odstavce 3 článku 10 </w:t>
      </w:r>
    </w:p>
    <w:p w14:paraId="003A454A" w14:textId="77777777" w:rsidR="007E6651" w:rsidRPr="00194FE2" w:rsidRDefault="007E6651" w:rsidP="007E6651">
      <w:pPr>
        <w:jc w:val="center"/>
      </w:pPr>
      <w:r w:rsidRPr="00194FE2">
        <w:t>nařízení Komise (ES) č. 282/2008 ze dne 27. března 2008</w:t>
      </w:r>
    </w:p>
    <w:p w14:paraId="5680D5AA" w14:textId="77777777" w:rsidR="007E6651" w:rsidRPr="00194FE2" w:rsidRDefault="007E6651" w:rsidP="007E6651">
      <w:pPr>
        <w:jc w:val="center"/>
      </w:pPr>
      <w:r w:rsidRPr="00194FE2">
        <w:t xml:space="preserve">                o materiálech a předmětech z recyklovaných plastů určených pro styk s potravinami a o změně nařízení (ES) č. 2023/2006 </w:t>
      </w:r>
    </w:p>
    <w:p w14:paraId="2791B3ED" w14:textId="77777777" w:rsidR="007E6651" w:rsidRPr="00194FE2" w:rsidRDefault="007E6651" w:rsidP="007E6651">
      <w:pPr>
        <w:jc w:val="center"/>
      </w:pPr>
    </w:p>
    <w:p w14:paraId="1BB052CE" w14:textId="77777777" w:rsidR="007E6651" w:rsidRPr="00194FE2" w:rsidRDefault="007E6651" w:rsidP="007E6651"/>
    <w:p w14:paraId="56657C28" w14:textId="77777777" w:rsidR="007E6651" w:rsidRPr="00194FE2" w:rsidRDefault="007E6651" w:rsidP="007E6651">
      <w:r w:rsidRPr="00194FE2">
        <w:t>1. Držitel povolení</w:t>
      </w:r>
    </w:p>
    <w:p w14:paraId="0E58E3C6" w14:textId="77777777" w:rsidR="007E6651" w:rsidRPr="00194FE2" w:rsidRDefault="007E6651" w:rsidP="007E6651">
      <w:r w:rsidRPr="00194FE2">
        <w:t xml:space="preserve">    Název</w:t>
      </w:r>
    </w:p>
    <w:p w14:paraId="0326E339" w14:textId="77777777" w:rsidR="007E6651" w:rsidRPr="00194FE2" w:rsidRDefault="007E6651" w:rsidP="007E6651">
      <w:r w:rsidRPr="00194FE2">
        <w:t xml:space="preserve">    adresa</w:t>
      </w:r>
    </w:p>
    <w:p w14:paraId="05E7AF58" w14:textId="77777777" w:rsidR="007E6651" w:rsidRPr="00194FE2" w:rsidRDefault="007E6651" w:rsidP="007E6651">
      <w:r w:rsidRPr="00194FE2">
        <w:t xml:space="preserve">    kontaktní osoba: jméno</w:t>
      </w:r>
    </w:p>
    <w:p w14:paraId="243E67D6" w14:textId="77777777" w:rsidR="007E6651" w:rsidRPr="00194FE2" w:rsidRDefault="007E6651" w:rsidP="007E6651">
      <w:r w:rsidRPr="00194FE2">
        <w:t xml:space="preserve">                               telefon/fax</w:t>
      </w:r>
    </w:p>
    <w:p w14:paraId="0922554D" w14:textId="77777777" w:rsidR="007E6651" w:rsidRPr="00194FE2" w:rsidRDefault="007E6651" w:rsidP="007E6651">
      <w:r w:rsidRPr="00194FE2">
        <w:t xml:space="preserve">                               e-mail</w:t>
      </w:r>
    </w:p>
    <w:p w14:paraId="052F2A07" w14:textId="77777777" w:rsidR="007E6651" w:rsidRPr="00194FE2" w:rsidRDefault="007E6651" w:rsidP="007E6651"/>
    <w:p w14:paraId="7D6C0F77" w14:textId="77777777" w:rsidR="007E6651" w:rsidRPr="00194FE2" w:rsidRDefault="007E6651" w:rsidP="007E6651">
      <w:r w:rsidRPr="00194FE2">
        <w:t>2. Identifikace povolení</w:t>
      </w:r>
    </w:p>
    <w:p w14:paraId="359A4446" w14:textId="77777777" w:rsidR="007E6651" w:rsidRPr="00194FE2" w:rsidRDefault="007E6651" w:rsidP="007E6651">
      <w:r w:rsidRPr="00194FE2">
        <w:t xml:space="preserve">    označení povoleného procesu recyklace podle registru ES</w:t>
      </w:r>
    </w:p>
    <w:p w14:paraId="7A3A1335" w14:textId="77777777" w:rsidR="007E6651" w:rsidRPr="00194FE2" w:rsidRDefault="007E6651" w:rsidP="007E6651">
      <w:r w:rsidRPr="00194FE2">
        <w:t xml:space="preserve">    kopie rozhodnutí EFSA</w:t>
      </w:r>
    </w:p>
    <w:p w14:paraId="20FFDA08" w14:textId="77777777" w:rsidR="007E6651" w:rsidRPr="00194FE2" w:rsidRDefault="007E6651" w:rsidP="007E6651">
      <w:r w:rsidRPr="00194FE2">
        <w:t xml:space="preserve">    stručný popis povoleného procesu recyklace</w:t>
      </w:r>
    </w:p>
    <w:p w14:paraId="125C2F77" w14:textId="77777777" w:rsidR="007E6651" w:rsidRPr="00194FE2" w:rsidRDefault="007E6651" w:rsidP="007E6651"/>
    <w:p w14:paraId="75959170" w14:textId="77777777" w:rsidR="007E6651" w:rsidRPr="00194FE2" w:rsidRDefault="007E6651" w:rsidP="007E6651"/>
    <w:p w14:paraId="05F97226" w14:textId="77777777" w:rsidR="007E6651" w:rsidRPr="00194FE2" w:rsidRDefault="007E6651" w:rsidP="007E6651">
      <w:r w:rsidRPr="00194FE2">
        <w:t>3. Systém řízení jakosti</w:t>
      </w:r>
    </w:p>
    <w:p w14:paraId="4D9CC40A" w14:textId="77777777" w:rsidR="007E6651" w:rsidRPr="00194FE2" w:rsidRDefault="007E6651" w:rsidP="007E6651"/>
    <w:p w14:paraId="1219A23B" w14:textId="77777777" w:rsidR="007E6651" w:rsidRPr="00194FE2" w:rsidRDefault="007E6651" w:rsidP="007E6651"/>
    <w:p w14:paraId="7C7168CD" w14:textId="77777777" w:rsidR="007E6651" w:rsidRPr="00194FE2" w:rsidRDefault="007E6651" w:rsidP="007E6651"/>
    <w:p w14:paraId="25CE8998" w14:textId="77777777" w:rsidR="007E6651" w:rsidRPr="00194FE2" w:rsidRDefault="007E6651" w:rsidP="007E6651">
      <w:r w:rsidRPr="00194FE2">
        <w:t>4. Seznam recyklačních nebo výrobních závodů, kde se povolený proces recyklace</w:t>
      </w:r>
    </w:p>
    <w:p w14:paraId="7F814F47" w14:textId="77777777" w:rsidR="007E6651" w:rsidRPr="00194FE2" w:rsidRDefault="007E6651" w:rsidP="007E6651">
      <w:r w:rsidRPr="00194FE2">
        <w:t xml:space="preserve">    používá</w:t>
      </w:r>
    </w:p>
    <w:p w14:paraId="1ECB4670" w14:textId="77777777" w:rsidR="007E6651" w:rsidRPr="00194FE2" w:rsidRDefault="007E6651" w:rsidP="007E6651"/>
    <w:p w14:paraId="775A0309" w14:textId="77777777" w:rsidR="007E6651" w:rsidRPr="00194FE2" w:rsidRDefault="007E6651" w:rsidP="007E6651"/>
    <w:p w14:paraId="533373FE" w14:textId="77777777" w:rsidR="007E6651" w:rsidRPr="00194FE2" w:rsidRDefault="007E6651" w:rsidP="007E6651"/>
    <w:p w14:paraId="77F5BDB3" w14:textId="77777777" w:rsidR="007E6651" w:rsidRPr="00194FE2" w:rsidRDefault="007E6651" w:rsidP="007E6651">
      <w:r w:rsidRPr="00194FE2">
        <w:t>Datum:</w:t>
      </w:r>
    </w:p>
    <w:p w14:paraId="297B617B" w14:textId="77777777" w:rsidR="007E6651" w:rsidRPr="00194FE2" w:rsidRDefault="007E6651" w:rsidP="007E6651"/>
    <w:p w14:paraId="7D57836C" w14:textId="77777777" w:rsidR="007E6651" w:rsidRPr="00194FE2" w:rsidRDefault="007E6651" w:rsidP="007E6651"/>
    <w:p w14:paraId="2159BAFA" w14:textId="77777777" w:rsidR="007E6651" w:rsidRPr="00194FE2" w:rsidRDefault="007E6651" w:rsidP="007E6651">
      <w:r w:rsidRPr="00194FE2">
        <w:t>Odpovědná osoba:</w:t>
      </w:r>
    </w:p>
    <w:p w14:paraId="0A66BC4D" w14:textId="77777777" w:rsidR="007E6651" w:rsidRPr="00194FE2" w:rsidRDefault="007E6651" w:rsidP="007E6651">
      <w:r w:rsidRPr="00194FE2">
        <w:t xml:space="preserve">    </w:t>
      </w:r>
    </w:p>
    <w:p w14:paraId="22528149" w14:textId="77777777" w:rsidR="007E6651" w:rsidRPr="00194FE2" w:rsidRDefault="007E6651" w:rsidP="007E6651"/>
    <w:p w14:paraId="5236808B" w14:textId="77777777" w:rsidR="00DD7C03" w:rsidRDefault="00DD7C03"/>
    <w:sectPr w:rsidR="00DD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63"/>
    <w:rsid w:val="000C7181"/>
    <w:rsid w:val="000E41A2"/>
    <w:rsid w:val="00641F63"/>
    <w:rsid w:val="0067635F"/>
    <w:rsid w:val="007E6651"/>
    <w:rsid w:val="00D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8175D"/>
  <w15:chartTrackingRefBased/>
  <w15:docId w15:val="{770B4E63-35D8-4F54-81CF-328B56F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65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recyklačních závodů a zpracovatelů recyklovaných plastů</vt:lpstr>
    </vt:vector>
  </TitlesOfParts>
  <Company>Krajská hygienická stanice Ústeckého kraje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recyklačních závodů a zpracovatelů recyklovaných plastů</dc:title>
  <dc:subject/>
  <dc:creator>JUDr. Irena Wolfová</dc:creator>
  <cp:keywords/>
  <dc:description/>
  <cp:lastModifiedBy>Riessová Miriam Ing.</cp:lastModifiedBy>
  <cp:revision>2</cp:revision>
  <dcterms:created xsi:type="dcterms:W3CDTF">2024-03-11T08:26:00Z</dcterms:created>
  <dcterms:modified xsi:type="dcterms:W3CDTF">2024-03-11T08:26:00Z</dcterms:modified>
</cp:coreProperties>
</file>